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8AC7" w14:textId="77777777" w:rsidR="00F54F89" w:rsidRDefault="006B6DC3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F16868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383518">
        <w:rPr>
          <w:rFonts w:ascii="Times New Roman" w:hAnsi="Times New Roman" w:cs="Times New Roman"/>
          <w:b/>
          <w:sz w:val="24"/>
          <w:szCs w:val="24"/>
        </w:rPr>
        <w:t>4</w:t>
      </w:r>
      <w:r w:rsidR="00F16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6868">
        <w:rPr>
          <w:rFonts w:ascii="Times New Roman" w:hAnsi="Times New Roman" w:cs="Times New Roman"/>
          <w:sz w:val="24"/>
          <w:szCs w:val="24"/>
        </w:rPr>
        <w:t>( da</w:t>
      </w:r>
      <w:proofErr w:type="gramEnd"/>
      <w:r w:rsidR="00F16868">
        <w:rPr>
          <w:rFonts w:ascii="Times New Roman" w:hAnsi="Times New Roman" w:cs="Times New Roman"/>
          <w:sz w:val="24"/>
          <w:szCs w:val="24"/>
        </w:rPr>
        <w:t xml:space="preserve"> compilare in caso di </w:t>
      </w:r>
      <w:r w:rsidR="00383518">
        <w:rPr>
          <w:rFonts w:ascii="Times New Roman" w:hAnsi="Times New Roman" w:cs="Times New Roman"/>
          <w:sz w:val="24"/>
          <w:szCs w:val="24"/>
        </w:rPr>
        <w:t xml:space="preserve">nuovo richiedente </w:t>
      </w:r>
      <w:r w:rsidR="00F16868">
        <w:rPr>
          <w:rFonts w:ascii="Times New Roman" w:hAnsi="Times New Roman" w:cs="Times New Roman"/>
          <w:sz w:val="24"/>
          <w:szCs w:val="24"/>
        </w:rPr>
        <w:t xml:space="preserve"> dell’assegno di disabilità – a firma</w:t>
      </w:r>
      <w:r w:rsidR="00383518" w:rsidRPr="00383518">
        <w:rPr>
          <w:rFonts w:ascii="Times New Roman" w:eastAsia="MS Mincho" w:hAnsi="Times New Roman" w:cs="Times New Roman"/>
          <w:sz w:val="23"/>
          <w:szCs w:val="23"/>
          <w:lang w:eastAsia="ja-JP"/>
        </w:rPr>
        <w:t xml:space="preserve"> </w:t>
      </w:r>
      <w:r w:rsidR="00383518">
        <w:rPr>
          <w:rFonts w:ascii="Times New Roman" w:eastAsia="MS Mincho" w:hAnsi="Times New Roman" w:cs="Times New Roman"/>
          <w:sz w:val="23"/>
          <w:szCs w:val="23"/>
          <w:lang w:eastAsia="ja-JP"/>
        </w:rPr>
        <w:t xml:space="preserve">di </w:t>
      </w:r>
      <w:r w:rsidR="00383518" w:rsidRPr="00383518">
        <w:rPr>
          <w:rFonts w:ascii="Times New Roman" w:hAnsi="Times New Roman" w:cs="Times New Roman"/>
          <w:sz w:val="24"/>
          <w:szCs w:val="24"/>
        </w:rPr>
        <w:t>struttura sanitaria pubblica e specialistica</w:t>
      </w:r>
      <w:r w:rsidR="00F16868">
        <w:rPr>
          <w:rFonts w:ascii="Times New Roman" w:hAnsi="Times New Roman" w:cs="Times New Roman"/>
          <w:sz w:val="24"/>
          <w:szCs w:val="24"/>
        </w:rPr>
        <w:t>)</w:t>
      </w:r>
    </w:p>
    <w:p w14:paraId="7FFAB268" w14:textId="77777777" w:rsidR="00F54F89" w:rsidRDefault="00F54F89" w:rsidP="00F54F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MEDICA SPECIALISTICA DELLE CONDIZIONI DICHIARATE NELL’ART. 3 DEL D.M. DEL 26.09.2016</w:t>
      </w:r>
    </w:p>
    <w:p w14:paraId="4F9B2FE0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87407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si certifica che il/la paziente ____________________________________________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 il _______________________ e residente a _____________________ in via/piazza ______________________________ n.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 da me visitato in data ___________________________ presenta la seguente diagnosi di ______________________________________ e : </w:t>
      </w:r>
    </w:p>
    <w:p w14:paraId="00D7E73F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caso di “c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ondizione di coma, Stato Vegetativo (SV) oppure Stato di Minima Coscienza (SMC)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387569">
        <w:rPr>
          <w:rFonts w:ascii="Times New Roman" w:hAnsi="Times New Roman" w:cs="Times New Roman"/>
          <w:sz w:val="24"/>
          <w:szCs w:val="24"/>
        </w:rPr>
        <w:t xml:space="preserve">punteggio nella scala 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>Glasgow Coma Scale</w:t>
      </w:r>
      <w:r w:rsidRPr="00387569">
        <w:rPr>
          <w:rFonts w:ascii="Times New Roman" w:hAnsi="Times New Roman" w:cs="Times New Roman"/>
          <w:sz w:val="24"/>
          <w:szCs w:val="24"/>
        </w:rPr>
        <w:t xml:space="preserve"> (GCS)</w:t>
      </w:r>
      <w:r>
        <w:rPr>
          <w:rFonts w:ascii="Times New Roman" w:hAnsi="Times New Roman" w:cs="Times New Roman"/>
          <w:sz w:val="24"/>
          <w:szCs w:val="24"/>
        </w:rPr>
        <w:t xml:space="preserve"> pari a _________</w:t>
      </w:r>
    </w:p>
    <w:p w14:paraId="75CEFFED" w14:textId="77777777" w:rsidR="00F54F89" w:rsidRDefault="00F54F89" w:rsidP="00F54F89">
      <w:pPr>
        <w:jc w:val="center"/>
        <w:rPr>
          <w:b/>
        </w:rPr>
      </w:pPr>
      <w:r w:rsidRPr="00CD5C30">
        <w:rPr>
          <w:b/>
        </w:rPr>
        <w:t>Glasgow Coma Scale (GCS)</w:t>
      </w:r>
    </w:p>
    <w:p w14:paraId="213D0F1A" w14:textId="77777777" w:rsidR="00F54F89" w:rsidRPr="00CD5C30" w:rsidRDefault="00F54F89" w:rsidP="00F54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04F5E5" wp14:editId="475A394B">
            <wp:extent cx="3700145" cy="411172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90" cy="411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791BF5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 xml:space="preserve">ventilazione meccanica assistita o non invasiva </w:t>
      </w:r>
      <w:proofErr w:type="gramStart"/>
      <w:r w:rsidRPr="00387569">
        <w:rPr>
          <w:rFonts w:ascii="Times New Roman" w:hAnsi="Times New Roman" w:cs="Times New Roman"/>
          <w:sz w:val="24"/>
          <w:szCs w:val="24"/>
          <w:u w:val="single"/>
        </w:rPr>
        <w:t>continuativa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dipendente da ventilazione meccanica assistita o non invasiva continuativa 24 ore al giorno 7 giorni su </w:t>
      </w:r>
      <w:r w:rsidRPr="003875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3252BB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09CA9C5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t>in caso si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grave o gravissimo stato di demenza</w:t>
      </w:r>
      <w:r w:rsidRPr="00CD5C30">
        <w:rPr>
          <w:rFonts w:ascii="Times New Roman" w:hAnsi="Times New Roman" w:cs="Times New Roman"/>
          <w:sz w:val="24"/>
          <w:szCs w:val="24"/>
        </w:rPr>
        <w:t xml:space="preserve">” (tra cui morbo di Alzheimer)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CD5C30">
        <w:rPr>
          <w:rFonts w:ascii="Times New Roman" w:hAnsi="Times New Roman" w:cs="Times New Roman"/>
          <w:sz w:val="24"/>
          <w:szCs w:val="24"/>
        </w:rPr>
        <w:t xml:space="preserve">punteggio sulla 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CLINICAL DEMENTIA RATING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(CDRS)</w:t>
      </w:r>
      <w:r>
        <w:rPr>
          <w:rFonts w:ascii="Times New Roman" w:hAnsi="Times New Roman" w:cs="Times New Roman"/>
          <w:sz w:val="24"/>
          <w:szCs w:val="24"/>
        </w:rPr>
        <w:t xml:space="preserve"> pari a ___________;</w:t>
      </w:r>
    </w:p>
    <w:p w14:paraId="4529E29A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6B54C9AF" wp14:editId="2ECA3DCE">
            <wp:extent cx="4504055" cy="479234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479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7077B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416FC36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lesioni spinali fra C0 e C5, di qualsiasi natura</w:t>
      </w:r>
      <w:r>
        <w:rPr>
          <w:rFonts w:ascii="Times New Roman" w:hAnsi="Times New Roman" w:cs="Times New Roman"/>
          <w:sz w:val="24"/>
          <w:szCs w:val="24"/>
        </w:rPr>
        <w:t xml:space="preserve">” ha ottenuti un punteggio nella   </w:t>
      </w:r>
      <w:r w:rsidRPr="00CD5C30">
        <w:rPr>
          <w:rFonts w:ascii="Times New Roman" w:hAnsi="Times New Roman" w:cs="Times New Roman"/>
          <w:sz w:val="24"/>
          <w:szCs w:val="24"/>
        </w:rPr>
        <w:t xml:space="preserve">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ASIA Impairment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(AIS) pari a _______;</w:t>
      </w:r>
    </w:p>
    <w:p w14:paraId="20D66748" w14:textId="77777777" w:rsidR="00F54F89" w:rsidRDefault="00F54F89" w:rsidP="00F54F89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FB1CBCC" wp14:editId="02E42149">
            <wp:extent cx="6062345" cy="28448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4E974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ABCFF19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gravissima compromissione motoria da patologia neurologica o muscolare</w:t>
      </w:r>
      <w:r>
        <w:rPr>
          <w:rFonts w:ascii="Times New Roman" w:hAnsi="Times New Roman" w:cs="Times New Roman"/>
          <w:sz w:val="24"/>
          <w:szCs w:val="24"/>
        </w:rPr>
        <w:t xml:space="preserve">” ha ottenuto un risultato nella scala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Medical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Research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Council</w:t>
      </w:r>
      <w:proofErr w:type="spellEnd"/>
      <w:r w:rsidRPr="00CD5C30">
        <w:rPr>
          <w:rFonts w:ascii="Times New Roman" w:hAnsi="Times New Roman" w:cs="Times New Roman"/>
          <w:sz w:val="24"/>
          <w:szCs w:val="24"/>
        </w:rPr>
        <w:t xml:space="preserve"> (MRC), </w:t>
      </w:r>
      <w:r>
        <w:rPr>
          <w:rFonts w:ascii="Times New Roman" w:hAnsi="Times New Roman" w:cs="Times New Roman"/>
          <w:sz w:val="24"/>
          <w:szCs w:val="24"/>
        </w:rPr>
        <w:t>pari a ___________</w:t>
      </w:r>
    </w:p>
    <w:p w14:paraId="1F935ADE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04DDAEA3" wp14:editId="478150C6">
            <wp:extent cx="4933950" cy="241935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1C8FE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C58AA05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t xml:space="preserve">o con punteggio alla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Expanded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Disability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Status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30">
        <w:rPr>
          <w:rFonts w:ascii="Times New Roman" w:hAnsi="Times New Roman" w:cs="Times New Roman"/>
          <w:sz w:val="24"/>
          <w:szCs w:val="24"/>
        </w:rPr>
        <w:t>( EDSS</w:t>
      </w:r>
      <w:proofErr w:type="gramEnd"/>
      <w:r w:rsidRPr="00CD5C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pari a ___________</w:t>
      </w:r>
      <w:r w:rsidRPr="00CD5C30">
        <w:rPr>
          <w:rFonts w:ascii="Times New Roman" w:hAnsi="Times New Roman" w:cs="Times New Roman"/>
          <w:sz w:val="24"/>
          <w:szCs w:val="24"/>
        </w:rPr>
        <w:t>;</w:t>
      </w:r>
    </w:p>
    <w:p w14:paraId="407F2B1A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9A56181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deprivazione sensoriale complessa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una compresenza di minorazione visiva ed ipoacusia secondo la seguente valutazione:</w:t>
      </w:r>
    </w:p>
    <w:p w14:paraId="089A82A2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destro: ____/20</w:t>
      </w:r>
    </w:p>
    <w:p w14:paraId="2A92427E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sinistro: ____/20</w:t>
      </w:r>
    </w:p>
    <w:p w14:paraId="480D93BF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perimetrico binoculare: _____%</w:t>
      </w:r>
    </w:p>
    <w:p w14:paraId="4BE9D429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destro: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</w:p>
    <w:p w14:paraId="647D1790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sinistro: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FDD404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DBB7C16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in caso di “condizione di spettro autistico” presenta una disabilità comportamentale dello spettro autistico ascritta al livello __________ del DSM-5; </w:t>
      </w:r>
    </w:p>
    <w:p w14:paraId="1C9441A5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EA70EE9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</w:rPr>
        <w:t xml:space="preserve">diagnosi di 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Ritardo Mentale Grave o Profondo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ha ottenuto un punteggio QI pari a _____________ ed un </w:t>
      </w:r>
      <w:r w:rsidRPr="00E5235D">
        <w:rPr>
          <w:rFonts w:ascii="Times New Roman" w:hAnsi="Times New Roman" w:cs="Times New Roman"/>
          <w:sz w:val="24"/>
          <w:szCs w:val="24"/>
        </w:rPr>
        <w:t xml:space="preserve">punteggio sulla scala 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Level of Activity in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Profound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/Severe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Mental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Retardation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(LAPMER</w:t>
      </w:r>
      <w:r>
        <w:rPr>
          <w:rFonts w:ascii="Times New Roman" w:hAnsi="Times New Roman" w:cs="Times New Roman"/>
          <w:sz w:val="24"/>
          <w:szCs w:val="24"/>
        </w:rPr>
        <w:t>) pari a __________</w:t>
      </w:r>
    </w:p>
    <w:p w14:paraId="69F3F4C8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4704972F" wp14:editId="1628B9C6">
            <wp:extent cx="5267325" cy="6953250"/>
            <wp:effectExtent l="1905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028B79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D9399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Si rilascia su richiesta dell’interessato e per gli usi consentiti dalla legge. </w:t>
      </w:r>
    </w:p>
    <w:p w14:paraId="31042AFA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5235D">
        <w:rPr>
          <w:rFonts w:ascii="Times New Roman" w:hAnsi="Times New Roman" w:cs="Times New Roman"/>
          <w:sz w:val="24"/>
          <w:szCs w:val="24"/>
        </w:rPr>
        <w:t>_,il</w:t>
      </w:r>
      <w:proofErr w:type="gramEnd"/>
      <w:r w:rsidRPr="00E5235D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07F17CDC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FB4B3" w14:textId="77777777" w:rsidR="00F54F89" w:rsidRDefault="00F54F89" w:rsidP="00F54F89">
      <w:pPr>
        <w:jc w:val="right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(Timbro e firma del medico certificatore) </w:t>
      </w:r>
    </w:p>
    <w:p w14:paraId="4AD41A62" w14:textId="77777777" w:rsidR="002D33C7" w:rsidRDefault="00F54F89" w:rsidP="00F54F89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2D33C7" w:rsidSect="006029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4439" w14:textId="77777777" w:rsidR="005D4993" w:rsidRDefault="005D4993" w:rsidP="00C24C8B">
      <w:pPr>
        <w:spacing w:after="0" w:line="240" w:lineRule="auto"/>
      </w:pPr>
      <w:r>
        <w:separator/>
      </w:r>
    </w:p>
  </w:endnote>
  <w:endnote w:type="continuationSeparator" w:id="0">
    <w:p w14:paraId="07D9E3F2" w14:textId="77777777" w:rsidR="005D4993" w:rsidRDefault="005D4993" w:rsidP="00C2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3358" w14:textId="77777777" w:rsidR="00C24C8B" w:rsidRDefault="00C24C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490430"/>
      <w:docPartObj>
        <w:docPartGallery w:val="Page Numbers (Bottom of Page)"/>
        <w:docPartUnique/>
      </w:docPartObj>
    </w:sdtPr>
    <w:sdtContent>
      <w:p w14:paraId="490AA4AC" w14:textId="4413C88A" w:rsidR="00C24C8B" w:rsidRDefault="00C24C8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3F0F5" w14:textId="77777777" w:rsidR="00C24C8B" w:rsidRDefault="00C24C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EFC6" w14:textId="77777777" w:rsidR="00C24C8B" w:rsidRDefault="00C24C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2BFC" w14:textId="77777777" w:rsidR="005D4993" w:rsidRDefault="005D4993" w:rsidP="00C24C8B">
      <w:pPr>
        <w:spacing w:after="0" w:line="240" w:lineRule="auto"/>
      </w:pPr>
      <w:r>
        <w:separator/>
      </w:r>
    </w:p>
  </w:footnote>
  <w:footnote w:type="continuationSeparator" w:id="0">
    <w:p w14:paraId="2E4C9C0B" w14:textId="77777777" w:rsidR="005D4993" w:rsidRDefault="005D4993" w:rsidP="00C2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A864" w14:textId="77777777" w:rsidR="00C24C8B" w:rsidRDefault="00C24C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4DD2" w14:textId="77777777" w:rsidR="00C24C8B" w:rsidRDefault="00C24C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57E6" w14:textId="77777777" w:rsidR="00C24C8B" w:rsidRDefault="00C24C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22FE1"/>
    <w:multiLevelType w:val="hybridMultilevel"/>
    <w:tmpl w:val="2FEAAE7E"/>
    <w:lvl w:ilvl="0" w:tplc="4EF68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89"/>
    <w:rsid w:val="002D33C7"/>
    <w:rsid w:val="00383518"/>
    <w:rsid w:val="004C7DFE"/>
    <w:rsid w:val="005D4993"/>
    <w:rsid w:val="006A35DD"/>
    <w:rsid w:val="006B6DC3"/>
    <w:rsid w:val="0084041C"/>
    <w:rsid w:val="00AF1BDD"/>
    <w:rsid w:val="00C24C8B"/>
    <w:rsid w:val="00F16868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1291"/>
  <w15:docId w15:val="{829E00D6-64F2-48FD-AA7C-B15520DB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B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F89"/>
    <w:pPr>
      <w:ind w:left="720"/>
      <w:contextualSpacing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F8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4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C8B"/>
  </w:style>
  <w:style w:type="paragraph" w:styleId="Pidipagina">
    <w:name w:val="footer"/>
    <w:basedOn w:val="Normale"/>
    <w:link w:val="PidipaginaCarattere"/>
    <w:uiPriority w:val="99"/>
    <w:unhideWhenUsed/>
    <w:rsid w:val="00C24C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f.digenova</dc:creator>
  <cp:lastModifiedBy>Ludo Porry</cp:lastModifiedBy>
  <cp:revision>6</cp:revision>
  <dcterms:created xsi:type="dcterms:W3CDTF">2019-12-17T14:59:00Z</dcterms:created>
  <dcterms:modified xsi:type="dcterms:W3CDTF">2024-06-18T10:00:00Z</dcterms:modified>
</cp:coreProperties>
</file>